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87" w:rsidRPr="00224260" w:rsidRDefault="00B26410" w:rsidP="002E2F8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Senior Project </w:t>
      </w:r>
      <w:r w:rsidR="002274F9">
        <w:rPr>
          <w:b/>
          <w:sz w:val="22"/>
          <w:szCs w:val="22"/>
        </w:rPr>
        <w:t>Research Paper</w:t>
      </w:r>
      <w:r w:rsidR="00932A7C">
        <w:rPr>
          <w:b/>
          <w:sz w:val="22"/>
          <w:szCs w:val="22"/>
        </w:rPr>
        <w:t xml:space="preserve"> </w:t>
      </w:r>
      <w:r w:rsidR="002E2F87" w:rsidRPr="00224260">
        <w:rPr>
          <w:b/>
          <w:sz w:val="22"/>
          <w:szCs w:val="22"/>
        </w:rPr>
        <w:t>Rubric</w:t>
      </w:r>
    </w:p>
    <w:p w:rsidR="002E2F87" w:rsidRPr="00224260" w:rsidRDefault="002E2F87" w:rsidP="002E2F87">
      <w:pPr>
        <w:rPr>
          <w:sz w:val="22"/>
          <w:szCs w:val="22"/>
          <w:u w:val="single"/>
        </w:rPr>
      </w:pPr>
      <w:r w:rsidRPr="00224260">
        <w:rPr>
          <w:sz w:val="22"/>
          <w:szCs w:val="22"/>
        </w:rPr>
        <w:t>Name:</w:t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</w:rPr>
        <w:tab/>
        <w:t xml:space="preserve">Date: </w:t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</w:p>
    <w:p w:rsidR="002E2F87" w:rsidRDefault="002E2F87" w:rsidP="002E2F87">
      <w:pPr>
        <w:rPr>
          <w:b/>
          <w:sz w:val="22"/>
          <w:szCs w:val="22"/>
        </w:rPr>
      </w:pPr>
    </w:p>
    <w:p w:rsidR="002E2F87" w:rsidRPr="00224260" w:rsidRDefault="002E2F87" w:rsidP="002E2F87">
      <w:pPr>
        <w:rPr>
          <w:b/>
          <w:sz w:val="22"/>
          <w:szCs w:val="22"/>
        </w:rPr>
      </w:pPr>
      <w:r w:rsidRPr="00224260">
        <w:rPr>
          <w:b/>
          <w:sz w:val="22"/>
          <w:szCs w:val="22"/>
        </w:rPr>
        <w:t>Yes Test: You must receive all “yeses” for your paper to be scored. Any “no” will stop the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440"/>
        <w:gridCol w:w="8118"/>
      </w:tblGrid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118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BASIC REQUIREMENT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Paper Typed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Thesis clearly stated in intro and referenced in the conclusion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Correct docu</w:t>
            </w:r>
            <w:r w:rsidR="00B0588B">
              <w:rPr>
                <w:sz w:val="22"/>
                <w:szCs w:val="22"/>
              </w:rPr>
              <w:t>mentation style used in text</w:t>
            </w:r>
            <w:r w:rsidR="00B26410">
              <w:rPr>
                <w:sz w:val="22"/>
                <w:szCs w:val="22"/>
              </w:rPr>
              <w:t xml:space="preserve"> (AP</w:t>
            </w:r>
            <w:r w:rsidR="00B0588B">
              <w:rPr>
                <w:sz w:val="22"/>
                <w:szCs w:val="22"/>
              </w:rPr>
              <w:t xml:space="preserve">A or MLA) 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Citing evident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B26410" w:rsidP="002E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5</w:t>
            </w:r>
            <w:r w:rsidR="002E2F87" w:rsidRPr="00224260">
              <w:rPr>
                <w:sz w:val="22"/>
                <w:szCs w:val="22"/>
              </w:rPr>
              <w:t xml:space="preserve"> sources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B0588B" w:rsidP="002E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References/ works c</w:t>
            </w:r>
            <w:r w:rsidR="002E2F87" w:rsidRPr="00224260">
              <w:rPr>
                <w:sz w:val="22"/>
                <w:szCs w:val="22"/>
              </w:rPr>
              <w:t xml:space="preserve">ited page present and correctly formatted 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Paper written in 3</w:t>
            </w:r>
            <w:r w:rsidRPr="00224260">
              <w:rPr>
                <w:sz w:val="22"/>
                <w:szCs w:val="22"/>
                <w:vertAlign w:val="superscript"/>
              </w:rPr>
              <w:t>rd</w:t>
            </w:r>
            <w:r w:rsidRPr="00224260">
              <w:rPr>
                <w:sz w:val="22"/>
                <w:szCs w:val="22"/>
              </w:rPr>
              <w:t xml:space="preserve"> pers</w:t>
            </w:r>
            <w:r w:rsidR="003C614A">
              <w:rPr>
                <w:sz w:val="22"/>
                <w:szCs w:val="22"/>
              </w:rPr>
              <w:t>on and present tense</w:t>
            </w:r>
            <w:r w:rsidR="00B26410">
              <w:rPr>
                <w:sz w:val="22"/>
                <w:szCs w:val="22"/>
              </w:rPr>
              <w:t xml:space="preserve"> when applicable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Paper meets minimum length standard</w:t>
            </w:r>
          </w:p>
        </w:tc>
      </w:tr>
      <w:tr w:rsidR="002E2F87" w:rsidRPr="00224260" w:rsidTr="002E2F87">
        <w:tc>
          <w:tcPr>
            <w:tcW w:w="145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</w:tcPr>
          <w:p w:rsidR="002E2F87" w:rsidRPr="00224260" w:rsidRDefault="00B26410" w:rsidP="002E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reviewed for plagiarism</w:t>
            </w:r>
          </w:p>
        </w:tc>
      </w:tr>
    </w:tbl>
    <w:p w:rsidR="002E2F87" w:rsidRDefault="002E2F87" w:rsidP="002E2F87">
      <w:pPr>
        <w:rPr>
          <w:b/>
          <w:sz w:val="22"/>
          <w:szCs w:val="22"/>
        </w:rPr>
      </w:pPr>
    </w:p>
    <w:p w:rsidR="002E2F87" w:rsidRDefault="002E2F87" w:rsidP="002E2F87">
      <w:pPr>
        <w:rPr>
          <w:b/>
          <w:sz w:val="22"/>
          <w:szCs w:val="22"/>
        </w:rPr>
      </w:pPr>
      <w:r>
        <w:rPr>
          <w:b/>
          <w:sz w:val="22"/>
          <w:szCs w:val="22"/>
        </w:rPr>
        <w:t>5 – Clea</w:t>
      </w:r>
      <w:r w:rsidR="00B0588B">
        <w:rPr>
          <w:b/>
          <w:sz w:val="22"/>
          <w:szCs w:val="22"/>
        </w:rPr>
        <w:t xml:space="preserve">rly a knowledgeable, practiced, </w:t>
      </w:r>
      <w:r>
        <w:rPr>
          <w:b/>
          <w:sz w:val="22"/>
          <w:szCs w:val="22"/>
        </w:rPr>
        <w:t>skilled pattern</w:t>
      </w:r>
    </w:p>
    <w:p w:rsidR="002E2F87" w:rsidRPr="00224260" w:rsidRDefault="002E2F87" w:rsidP="002E2F87">
      <w:pPr>
        <w:rPr>
          <w:b/>
          <w:sz w:val="22"/>
          <w:szCs w:val="22"/>
        </w:rPr>
      </w:pPr>
      <w:r w:rsidRPr="00224260">
        <w:rPr>
          <w:b/>
          <w:sz w:val="22"/>
          <w:szCs w:val="22"/>
        </w:rPr>
        <w:t>4 –</w:t>
      </w:r>
      <w:r>
        <w:rPr>
          <w:b/>
          <w:sz w:val="22"/>
          <w:szCs w:val="22"/>
        </w:rPr>
        <w:t xml:space="preserve"> A</w:t>
      </w:r>
      <w:r w:rsidRPr="00224260">
        <w:rPr>
          <w:b/>
          <w:sz w:val="22"/>
          <w:szCs w:val="22"/>
        </w:rPr>
        <w:t xml:space="preserve"> knowledgeable, practiced, skilled pattern</w:t>
      </w:r>
      <w:r>
        <w:rPr>
          <w:b/>
          <w:sz w:val="22"/>
          <w:szCs w:val="22"/>
        </w:rPr>
        <w:t xml:space="preserve"> with few inconsistencies </w:t>
      </w:r>
    </w:p>
    <w:p w:rsidR="002E2F87" w:rsidRPr="00224260" w:rsidRDefault="002E2F87" w:rsidP="002E2F87">
      <w:pPr>
        <w:rPr>
          <w:b/>
          <w:sz w:val="22"/>
          <w:szCs w:val="22"/>
        </w:rPr>
      </w:pPr>
      <w:r w:rsidRPr="00224260">
        <w:rPr>
          <w:b/>
          <w:sz w:val="22"/>
          <w:szCs w:val="22"/>
        </w:rPr>
        <w:t>3 – Evidence of a developing pattern</w:t>
      </w:r>
    </w:p>
    <w:p w:rsidR="002E2F87" w:rsidRPr="00224260" w:rsidRDefault="002E2F87" w:rsidP="002E2F87">
      <w:pPr>
        <w:rPr>
          <w:b/>
          <w:sz w:val="22"/>
          <w:szCs w:val="22"/>
        </w:rPr>
      </w:pPr>
      <w:r w:rsidRPr="00224260">
        <w:rPr>
          <w:b/>
          <w:sz w:val="22"/>
          <w:szCs w:val="22"/>
        </w:rPr>
        <w:t>2 – Superficial, random, limited consistencies</w:t>
      </w:r>
    </w:p>
    <w:p w:rsidR="002E2F87" w:rsidRPr="00224260" w:rsidRDefault="002E2F87" w:rsidP="002E2F87">
      <w:pPr>
        <w:rPr>
          <w:b/>
          <w:sz w:val="22"/>
          <w:szCs w:val="22"/>
        </w:rPr>
      </w:pPr>
      <w:r w:rsidRPr="00224260">
        <w:rPr>
          <w:b/>
          <w:sz w:val="22"/>
          <w:szCs w:val="22"/>
        </w:rPr>
        <w:t>1 – Unacceptable skill application</w:t>
      </w:r>
    </w:p>
    <w:p w:rsidR="002E2F87" w:rsidRPr="00224260" w:rsidRDefault="002E2F87" w:rsidP="002E2F87">
      <w:pPr>
        <w:rPr>
          <w:sz w:val="22"/>
          <w:szCs w:val="22"/>
        </w:rPr>
      </w:pPr>
    </w:p>
    <w:p w:rsidR="002E2F87" w:rsidRPr="00224260" w:rsidRDefault="002E2F87" w:rsidP="002E2F87">
      <w:pPr>
        <w:rPr>
          <w:b/>
          <w:sz w:val="22"/>
          <w:szCs w:val="22"/>
        </w:rPr>
      </w:pPr>
      <w:r w:rsidRPr="00224260">
        <w:rPr>
          <w:b/>
          <w:sz w:val="22"/>
          <w:szCs w:val="22"/>
        </w:rPr>
        <w:t>Content/Organization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809"/>
        <w:gridCol w:w="901"/>
        <w:gridCol w:w="809"/>
        <w:gridCol w:w="811"/>
        <w:gridCol w:w="738"/>
      </w:tblGrid>
      <w:tr w:rsidR="002E2F87" w:rsidRPr="00224260" w:rsidTr="002E2F87">
        <w:tc>
          <w:tcPr>
            <w:tcW w:w="3154" w:type="pct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Skill application demonstrated use which represents . . .</w:t>
            </w:r>
          </w:p>
        </w:tc>
        <w:tc>
          <w:tcPr>
            <w:tcW w:w="367" w:type="pct"/>
          </w:tcPr>
          <w:p w:rsidR="002E2F87" w:rsidRPr="00224260" w:rsidRDefault="00B0588B" w:rsidP="002E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10</w:t>
            </w:r>
          </w:p>
        </w:tc>
        <w:tc>
          <w:tcPr>
            <w:tcW w:w="409" w:type="pct"/>
          </w:tcPr>
          <w:p w:rsidR="002E2F87" w:rsidRPr="00224260" w:rsidRDefault="00B0588B" w:rsidP="002E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8</w:t>
            </w:r>
          </w:p>
        </w:tc>
        <w:tc>
          <w:tcPr>
            <w:tcW w:w="367" w:type="pct"/>
          </w:tcPr>
          <w:p w:rsidR="002E2F87" w:rsidRPr="00224260" w:rsidRDefault="00B0588B" w:rsidP="002E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6</w:t>
            </w:r>
          </w:p>
        </w:tc>
        <w:tc>
          <w:tcPr>
            <w:tcW w:w="368" w:type="pct"/>
          </w:tcPr>
          <w:p w:rsidR="002E2F87" w:rsidRPr="00224260" w:rsidRDefault="00B0588B" w:rsidP="002E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</w:t>
            </w:r>
          </w:p>
        </w:tc>
        <w:tc>
          <w:tcPr>
            <w:tcW w:w="335" w:type="pct"/>
          </w:tcPr>
          <w:p w:rsidR="002E2F87" w:rsidRPr="00224260" w:rsidRDefault="00B0588B" w:rsidP="002E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</w:t>
            </w:r>
          </w:p>
        </w:tc>
      </w:tr>
      <w:tr w:rsidR="002E2F87" w:rsidRPr="00224260" w:rsidTr="002E2F87">
        <w:tc>
          <w:tcPr>
            <w:tcW w:w="3154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Introduction engaging and clearly defines thesis</w:t>
            </w: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c>
          <w:tcPr>
            <w:tcW w:w="3154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Thesis is challenging and focused</w:t>
            </w: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c>
          <w:tcPr>
            <w:tcW w:w="3154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Content connected to thesis is clarifying, exploring, explaining, developing</w:t>
            </w: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c>
          <w:tcPr>
            <w:tcW w:w="3154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Text Organization flows sensibly and smoothly</w:t>
            </w:r>
            <w:r w:rsidR="00B26410">
              <w:rPr>
                <w:sz w:val="22"/>
                <w:szCs w:val="22"/>
              </w:rPr>
              <w:t xml:space="preserve"> –transition sentences</w:t>
            </w: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blPrEx>
          <w:tblLook w:val="04A0" w:firstRow="1" w:lastRow="0" w:firstColumn="1" w:lastColumn="0" w:noHBand="0" w:noVBand="1"/>
        </w:tblPrEx>
        <w:tc>
          <w:tcPr>
            <w:tcW w:w="3154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Mixture of personal voice interwoven with research (interpretation)</w:t>
            </w: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blPrEx>
          <w:tblLook w:val="04A0" w:firstRow="1" w:lastRow="0" w:firstColumn="1" w:lastColumn="0" w:noHBand="0" w:noVBand="1"/>
        </w:tblPrEx>
        <w:tc>
          <w:tcPr>
            <w:tcW w:w="3154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Concl</w:t>
            </w:r>
            <w:r w:rsidR="00B26410">
              <w:rPr>
                <w:sz w:val="22"/>
                <w:szCs w:val="22"/>
              </w:rPr>
              <w:t xml:space="preserve">usion thoughtful, engaging, </w:t>
            </w:r>
            <w:r w:rsidRPr="00224260">
              <w:rPr>
                <w:sz w:val="22"/>
                <w:szCs w:val="22"/>
              </w:rPr>
              <w:t>clear</w:t>
            </w:r>
            <w:r w:rsidR="00B26410">
              <w:rPr>
                <w:sz w:val="22"/>
                <w:szCs w:val="22"/>
              </w:rPr>
              <w:t>, and goes beyond recap</w:t>
            </w: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</w:tbl>
    <w:p w:rsidR="002E2F87" w:rsidRPr="00224260" w:rsidRDefault="002E2F87" w:rsidP="002E2F87">
      <w:pPr>
        <w:rPr>
          <w:sz w:val="22"/>
          <w:szCs w:val="22"/>
        </w:rPr>
      </w:pP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="00B26410">
        <w:rPr>
          <w:sz w:val="22"/>
          <w:szCs w:val="22"/>
        </w:rPr>
        <w:t>/ 60</w:t>
      </w:r>
    </w:p>
    <w:p w:rsidR="002E2F87" w:rsidRPr="00224260" w:rsidRDefault="00B26410" w:rsidP="002E2F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</w:t>
      </w:r>
      <w:r w:rsidR="002E2F87" w:rsidRPr="00224260">
        <w:rPr>
          <w:b/>
          <w:sz w:val="22"/>
          <w:szCs w:val="22"/>
        </w:rPr>
        <w:t>of 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3"/>
        <w:gridCol w:w="842"/>
        <w:gridCol w:w="831"/>
        <w:gridCol w:w="842"/>
        <w:gridCol w:w="800"/>
        <w:gridCol w:w="738"/>
      </w:tblGrid>
      <w:tr w:rsidR="002E2F87" w:rsidRPr="00224260" w:rsidTr="002E2F87">
        <w:tc>
          <w:tcPr>
            <w:tcW w:w="6963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Skill application demonstrated use which represents . . .</w:t>
            </w: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1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0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8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1</w:t>
            </w:r>
          </w:p>
        </w:tc>
      </w:tr>
      <w:tr w:rsidR="002E2F87" w:rsidRPr="00224260" w:rsidTr="002E2F87">
        <w:tc>
          <w:tcPr>
            <w:tcW w:w="6963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Research information appropriately documented</w:t>
            </w: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c>
          <w:tcPr>
            <w:tcW w:w="6963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Enough outside information to clearly represent a research process</w:t>
            </w: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c>
          <w:tcPr>
            <w:tcW w:w="6963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Information connects to the thesis</w:t>
            </w: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c>
          <w:tcPr>
            <w:tcW w:w="6963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Sources on Works Cited accurately match sources cited within the text</w:t>
            </w: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6E076A" w:rsidRPr="00224260" w:rsidTr="002E2F87">
        <w:tc>
          <w:tcPr>
            <w:tcW w:w="6963" w:type="dxa"/>
          </w:tcPr>
          <w:p w:rsidR="006E076A" w:rsidRPr="00224260" w:rsidRDefault="006E076A" w:rsidP="002E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sorting and selecting appropriate/salient secondary sources</w:t>
            </w:r>
          </w:p>
        </w:tc>
        <w:tc>
          <w:tcPr>
            <w:tcW w:w="842" w:type="dxa"/>
          </w:tcPr>
          <w:p w:rsidR="006E076A" w:rsidRPr="00224260" w:rsidRDefault="006E076A" w:rsidP="002E2F87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6E076A" w:rsidRPr="00224260" w:rsidRDefault="006E076A" w:rsidP="002E2F87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6E076A" w:rsidRPr="00224260" w:rsidRDefault="006E076A" w:rsidP="002E2F8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6E076A" w:rsidRPr="00224260" w:rsidRDefault="006E076A" w:rsidP="002E2F87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076A" w:rsidRPr="00224260" w:rsidRDefault="006E076A" w:rsidP="002E2F87">
            <w:pPr>
              <w:rPr>
                <w:sz w:val="22"/>
                <w:szCs w:val="22"/>
              </w:rPr>
            </w:pPr>
          </w:p>
        </w:tc>
      </w:tr>
    </w:tbl>
    <w:p w:rsidR="002E2F87" w:rsidRPr="00224260" w:rsidRDefault="002E2F87" w:rsidP="002E2F87">
      <w:pPr>
        <w:rPr>
          <w:sz w:val="22"/>
          <w:szCs w:val="22"/>
        </w:rPr>
      </w:pP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="00B26410">
        <w:rPr>
          <w:sz w:val="22"/>
          <w:szCs w:val="22"/>
        </w:rPr>
        <w:t>/ 25</w:t>
      </w:r>
    </w:p>
    <w:p w:rsidR="002E2F87" w:rsidRPr="00224260" w:rsidRDefault="002E2F87" w:rsidP="002E2F87">
      <w:pPr>
        <w:rPr>
          <w:b/>
          <w:sz w:val="22"/>
          <w:szCs w:val="22"/>
        </w:rPr>
      </w:pPr>
      <w:r w:rsidRPr="00224260">
        <w:rPr>
          <w:b/>
          <w:sz w:val="22"/>
          <w:szCs w:val="22"/>
        </w:rPr>
        <w:t>Mechanics/Usage/Spelling/Format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8"/>
        <w:gridCol w:w="830"/>
        <w:gridCol w:w="841"/>
        <w:gridCol w:w="841"/>
        <w:gridCol w:w="841"/>
        <w:gridCol w:w="695"/>
      </w:tblGrid>
      <w:tr w:rsidR="002E2F87" w:rsidRPr="00224260" w:rsidTr="002E2F87">
        <w:tc>
          <w:tcPr>
            <w:tcW w:w="6968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Skill application demonstrated use which represents . . .</w:t>
            </w:r>
          </w:p>
        </w:tc>
        <w:tc>
          <w:tcPr>
            <w:tcW w:w="830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5" w:type="dxa"/>
          </w:tcPr>
          <w:p w:rsidR="002E2F87" w:rsidRPr="00224260" w:rsidRDefault="002E2F87" w:rsidP="002E2F87">
            <w:pPr>
              <w:rPr>
                <w:b/>
                <w:sz w:val="22"/>
                <w:szCs w:val="22"/>
              </w:rPr>
            </w:pPr>
            <w:r w:rsidRPr="00224260">
              <w:rPr>
                <w:b/>
                <w:sz w:val="22"/>
                <w:szCs w:val="22"/>
              </w:rPr>
              <w:t>1</w:t>
            </w:r>
          </w:p>
        </w:tc>
      </w:tr>
      <w:tr w:rsidR="002E2F87" w:rsidRPr="00224260" w:rsidTr="002E2F87">
        <w:tc>
          <w:tcPr>
            <w:tcW w:w="696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Pagination (top right heading on</w:t>
            </w:r>
            <w:r w:rsidR="00B0588B">
              <w:rPr>
                <w:sz w:val="22"/>
                <w:szCs w:val="22"/>
              </w:rPr>
              <w:t xml:space="preserve"> each page), </w:t>
            </w:r>
            <w:r w:rsidR="00B26410">
              <w:rPr>
                <w:sz w:val="22"/>
                <w:szCs w:val="22"/>
              </w:rPr>
              <w:t>12 point font, Times New Roman, appropriate margins, and spacing</w:t>
            </w:r>
          </w:p>
        </w:tc>
        <w:tc>
          <w:tcPr>
            <w:tcW w:w="83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c>
          <w:tcPr>
            <w:tcW w:w="6968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  <w:r w:rsidRPr="00224260">
              <w:rPr>
                <w:sz w:val="22"/>
                <w:szCs w:val="22"/>
              </w:rPr>
              <w:t>Usage/Grammar</w:t>
            </w:r>
            <w:r w:rsidR="00B26410">
              <w:rPr>
                <w:sz w:val="22"/>
                <w:szCs w:val="22"/>
              </w:rPr>
              <w:t>, spelling, etc.</w:t>
            </w:r>
          </w:p>
        </w:tc>
        <w:tc>
          <w:tcPr>
            <w:tcW w:w="83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  <w:tr w:rsidR="002E2F87" w:rsidRPr="00224260" w:rsidTr="002E2F87">
        <w:tblPrEx>
          <w:tblLook w:val="04A0" w:firstRow="1" w:lastRow="0" w:firstColumn="1" w:lastColumn="0" w:noHBand="0" w:noVBand="1"/>
        </w:tblPrEx>
        <w:tc>
          <w:tcPr>
            <w:tcW w:w="6968" w:type="dxa"/>
          </w:tcPr>
          <w:p w:rsidR="002E2F87" w:rsidRPr="00224260" w:rsidRDefault="00B0588B" w:rsidP="002E2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 / tone,</w:t>
            </w:r>
            <w:r w:rsidR="006E076A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 xml:space="preserve">roper tense, </w:t>
            </w:r>
            <w:r w:rsidR="003C614A">
              <w:rPr>
                <w:sz w:val="22"/>
                <w:szCs w:val="22"/>
              </w:rPr>
              <w:t xml:space="preserve"> point of view</w:t>
            </w:r>
            <w:r>
              <w:rPr>
                <w:sz w:val="22"/>
                <w:szCs w:val="22"/>
              </w:rPr>
              <w:t>, and formal language</w:t>
            </w:r>
          </w:p>
        </w:tc>
        <w:tc>
          <w:tcPr>
            <w:tcW w:w="830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2E2F87" w:rsidRPr="00224260" w:rsidRDefault="002E2F87" w:rsidP="002E2F87">
            <w:pPr>
              <w:rPr>
                <w:sz w:val="22"/>
                <w:szCs w:val="22"/>
              </w:rPr>
            </w:pPr>
          </w:p>
        </w:tc>
      </w:tr>
    </w:tbl>
    <w:p w:rsidR="002E2F87" w:rsidRPr="00224260" w:rsidRDefault="002E2F87" w:rsidP="002E2F87">
      <w:pPr>
        <w:rPr>
          <w:sz w:val="22"/>
          <w:szCs w:val="22"/>
        </w:rPr>
      </w:pP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  <w:u w:val="single"/>
        </w:rPr>
        <w:tab/>
      </w:r>
      <w:r w:rsidRPr="00224260">
        <w:rPr>
          <w:sz w:val="22"/>
          <w:szCs w:val="22"/>
          <w:u w:val="single"/>
        </w:rPr>
        <w:tab/>
      </w:r>
      <w:r w:rsidR="00B26410">
        <w:rPr>
          <w:sz w:val="22"/>
          <w:szCs w:val="22"/>
        </w:rPr>
        <w:t>/ 15</w:t>
      </w:r>
    </w:p>
    <w:p w:rsidR="002E2F87" w:rsidRDefault="002E2F87" w:rsidP="002E2F87">
      <w:pPr>
        <w:rPr>
          <w:sz w:val="22"/>
          <w:szCs w:val="22"/>
        </w:rPr>
      </w:pP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  <w:r w:rsidRPr="00224260">
        <w:rPr>
          <w:sz w:val="22"/>
          <w:szCs w:val="22"/>
        </w:rPr>
        <w:tab/>
      </w:r>
    </w:p>
    <w:p w:rsidR="002E2F87" w:rsidRDefault="002E2F87" w:rsidP="002E2F87">
      <w:pPr>
        <w:rPr>
          <w:sz w:val="22"/>
          <w:szCs w:val="22"/>
        </w:rPr>
      </w:pPr>
    </w:p>
    <w:p w:rsidR="00BF64E0" w:rsidRDefault="002E2F87">
      <w:r w:rsidRPr="00224260">
        <w:rPr>
          <w:b/>
          <w:sz w:val="22"/>
          <w:szCs w:val="22"/>
        </w:rPr>
        <w:t xml:space="preserve">Total Score </w:t>
      </w:r>
      <w:r w:rsidRPr="00224260">
        <w:rPr>
          <w:b/>
          <w:sz w:val="22"/>
          <w:szCs w:val="22"/>
          <w:u w:val="single"/>
        </w:rPr>
        <w:tab/>
      </w:r>
      <w:r w:rsidRPr="00224260">
        <w:rPr>
          <w:b/>
          <w:sz w:val="22"/>
          <w:szCs w:val="22"/>
          <w:u w:val="single"/>
        </w:rPr>
        <w:tab/>
      </w:r>
      <w:r w:rsidRPr="00224260">
        <w:rPr>
          <w:b/>
          <w:sz w:val="22"/>
          <w:szCs w:val="22"/>
          <w:u w:val="single"/>
        </w:rPr>
        <w:tab/>
      </w:r>
      <w:r w:rsidR="008D5EB2">
        <w:rPr>
          <w:b/>
          <w:sz w:val="22"/>
          <w:szCs w:val="22"/>
        </w:rPr>
        <w:t xml:space="preserve"> / 1</w:t>
      </w:r>
      <w:r w:rsidRPr="00224260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</w:p>
    <w:sectPr w:rsidR="00BF64E0" w:rsidSect="002E2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F87"/>
    <w:rsid w:val="002274F9"/>
    <w:rsid w:val="002E2F87"/>
    <w:rsid w:val="003C614A"/>
    <w:rsid w:val="00404B05"/>
    <w:rsid w:val="006E076A"/>
    <w:rsid w:val="006F0698"/>
    <w:rsid w:val="00815FF5"/>
    <w:rsid w:val="008D5EB2"/>
    <w:rsid w:val="00932A7C"/>
    <w:rsid w:val="00A222AD"/>
    <w:rsid w:val="00A8179E"/>
    <w:rsid w:val="00B0588B"/>
    <w:rsid w:val="00B26410"/>
    <w:rsid w:val="00BF64E0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Michael Tydings</cp:lastModifiedBy>
  <cp:revision>2</cp:revision>
  <cp:lastPrinted>2012-01-17T11:33:00Z</cp:lastPrinted>
  <dcterms:created xsi:type="dcterms:W3CDTF">2012-05-25T18:07:00Z</dcterms:created>
  <dcterms:modified xsi:type="dcterms:W3CDTF">2012-05-25T18:07:00Z</dcterms:modified>
</cp:coreProperties>
</file>